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54" w:rsidRDefault="00A51E54"/>
    <w:p w:rsidR="00A51E54" w:rsidRDefault="00A51E54"/>
    <w:p w:rsidR="007C2501" w:rsidRDefault="00B32859">
      <w:r w:rsidRPr="002C62FF">
        <w:rPr>
          <w:b/>
          <w:noProof/>
          <w:sz w:val="40"/>
          <w:szCs w:val="40"/>
        </w:rPr>
        <mc:AlternateContent>
          <mc:Choice Requires="wps">
            <w:drawing>
              <wp:anchor distT="0" distB="0" distL="114300" distR="114300" simplePos="0" relativeHeight="251659264" behindDoc="0" locked="0" layoutInCell="1" allowOverlap="1" wp14:anchorId="4EB13558" wp14:editId="7F583D2B">
                <wp:simplePos x="0" y="0"/>
                <wp:positionH relativeFrom="column">
                  <wp:posOffset>-161925</wp:posOffset>
                </wp:positionH>
                <wp:positionV relativeFrom="page">
                  <wp:posOffset>704850</wp:posOffset>
                </wp:positionV>
                <wp:extent cx="65341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341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7C0F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page" from="-12.75pt,55.5pt" to="501.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" strokecolor="black [3213]" strokeweight=".5pt">
                <v:stroke joinstyle="miter"/>
                <w10:wrap anchory="page"/>
              </v:line>
            </w:pict>
          </mc:Fallback>
        </mc:AlternateContent>
      </w:r>
      <w:r w:rsidR="002C62FF" w:rsidRPr="002C62FF">
        <w:rPr>
          <w:b/>
          <w:sz w:val="40"/>
          <w:szCs w:val="40"/>
        </w:rPr>
        <w:t>F</w:t>
      </w:r>
      <w:r w:rsidR="002C62FF">
        <w:t>irst things first….</w:t>
      </w:r>
      <w:r w:rsidR="00194A55">
        <w:t xml:space="preserve"> </w:t>
      </w:r>
    </w:p>
    <w:p w:rsidR="00194A55" w:rsidRDefault="00194A55"/>
    <w:p w:rsidR="002C62FF" w:rsidRDefault="002C62FF">
      <w:r>
        <w:t xml:space="preserve">Read, read and </w:t>
      </w:r>
      <w:r w:rsidR="00354AE1">
        <w:t>more reading</w:t>
      </w:r>
      <w:r>
        <w:t xml:space="preserve">….   </w:t>
      </w:r>
    </w:p>
    <w:p w:rsidR="002C62FF" w:rsidRDefault="002C62FF">
      <w:r>
        <w:t xml:space="preserve">We are going to start with the first book of the Bible. I know others will tell you to start in John or Romans and you certainly can. But for this work we are going to start in the first book of the Bible, Genesis. </w:t>
      </w:r>
    </w:p>
    <w:p w:rsidR="002C62FF" w:rsidRDefault="002C62FF">
      <w:r>
        <w:t>The Book of Genesis has 50 chapters. We begin by reading the first 4 chapters two times</w:t>
      </w:r>
      <w:r w:rsidR="00354AE1">
        <w:t xml:space="preserve"> through</w:t>
      </w:r>
      <w:r>
        <w:t xml:space="preserve">. </w:t>
      </w:r>
      <w:r w:rsidR="00354AE1">
        <w:t xml:space="preserve">While reading </w:t>
      </w:r>
      <w:r>
        <w:t xml:space="preserve">don’t take any notes. </w:t>
      </w:r>
      <w:r w:rsidR="00464425">
        <w:t>Now a</w:t>
      </w:r>
      <w:r w:rsidR="00354AE1">
        <w:t>fter reading through twice….</w:t>
      </w:r>
    </w:p>
    <w:p w:rsidR="002C62FF" w:rsidRDefault="00464425">
      <w:r>
        <w:t>W</w:t>
      </w:r>
      <w:r w:rsidR="002C62FF">
        <w:t xml:space="preserve">e are going to read the first four chapters again but this time we are going to apply our </w:t>
      </w:r>
      <w:r w:rsidR="002C62FF" w:rsidRPr="00354AE1">
        <w:rPr>
          <w:b/>
        </w:rPr>
        <w:t>“</w:t>
      </w:r>
      <w:r w:rsidR="006B47E4">
        <w:rPr>
          <w:b/>
        </w:rPr>
        <w:t>F.B.I.</w:t>
      </w:r>
      <w:r w:rsidR="002C62FF" w:rsidRPr="00354AE1">
        <w:rPr>
          <w:b/>
        </w:rPr>
        <w:t>”</w:t>
      </w:r>
      <w:r w:rsidR="002C62FF">
        <w:t xml:space="preserve"> skills. </w:t>
      </w:r>
    </w:p>
    <w:p w:rsidR="002C62FF" w:rsidRDefault="002C62FF">
      <w:r>
        <w:t>We are going to</w:t>
      </w:r>
      <w:r w:rsidR="00354AE1">
        <w:t xml:space="preserve"> give a title to </w:t>
      </w:r>
      <w:r>
        <w:t xml:space="preserve">each chapter, also group </w:t>
      </w:r>
      <w:r w:rsidR="00354AE1">
        <w:t xml:space="preserve">together </w:t>
      </w:r>
      <w:r>
        <w:t xml:space="preserve">verses </w:t>
      </w:r>
      <w:r w:rsidR="00354AE1">
        <w:t xml:space="preserve">and give them </w:t>
      </w:r>
      <w:r>
        <w:t xml:space="preserve">a </w:t>
      </w:r>
      <w:r w:rsidR="00354AE1">
        <w:t xml:space="preserve">short </w:t>
      </w:r>
      <w:r w:rsidR="00464425">
        <w:t>description</w:t>
      </w:r>
      <w:r>
        <w:t xml:space="preserve">. We </w:t>
      </w:r>
      <w:r w:rsidR="00464425">
        <w:t xml:space="preserve">derive at out titles and short descriptions by asking a few questions while reading through each chapter. What we </w:t>
      </w:r>
      <w:r w:rsidR="00464425" w:rsidRPr="00464425">
        <w:rPr>
          <w:b/>
        </w:rPr>
        <w:t>“Observe”</w:t>
      </w:r>
      <w:r w:rsidR="00464425">
        <w:t xml:space="preserve"> we record on our </w:t>
      </w:r>
      <w:r w:rsidR="00464425" w:rsidRPr="00464425">
        <w:rPr>
          <w:b/>
        </w:rPr>
        <w:t>“Observation Chapter and Verse chart”</w:t>
      </w:r>
      <w:r w:rsidR="00464425">
        <w:t xml:space="preserve">. </w:t>
      </w:r>
    </w:p>
    <w:p w:rsidR="008C1BDC" w:rsidRDefault="006B47E4">
      <w:pPr>
        <w:rPr>
          <w:b/>
          <w:sz w:val="48"/>
          <w:szCs w:val="48"/>
        </w:rPr>
      </w:pPr>
      <w:r>
        <w:rPr>
          <w:b/>
          <w:sz w:val="48"/>
          <w:szCs w:val="48"/>
        </w:rPr>
        <w:t>F.B.I.   Factual, Biblical, Investigation</w:t>
      </w:r>
    </w:p>
    <w:p w:rsidR="00B35975" w:rsidRDefault="00B35975">
      <w:pPr>
        <w:rPr>
          <w:b/>
          <w:sz w:val="48"/>
          <w:szCs w:val="48"/>
        </w:rPr>
      </w:pPr>
    </w:p>
    <w:p w:rsidR="00B35975" w:rsidRDefault="00B35975">
      <w:pPr>
        <w:rPr>
          <w:b/>
          <w:sz w:val="48"/>
          <w:szCs w:val="48"/>
        </w:rPr>
      </w:pPr>
      <w:r>
        <w:rPr>
          <w:b/>
          <w:noProof/>
          <w:sz w:val="48"/>
          <w:szCs w:val="48"/>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a.jpe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b/>
          <w:sz w:val="48"/>
          <w:szCs w:val="48"/>
        </w:rPr>
        <w:t xml:space="preserve">     </w:t>
      </w:r>
      <w:r>
        <w:rPr>
          <w:b/>
          <w:noProof/>
          <w:sz w:val="48"/>
          <w:szCs w:val="48"/>
        </w:rPr>
        <w:drawing>
          <wp:inline distT="0" distB="0" distL="0" distR="0">
            <wp:extent cx="22479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 where why when how.jpeg"/>
                    <pic:cNvPicPr/>
                  </pic:nvPicPr>
                  <pic:blipFill>
                    <a:blip r:embed="rId8">
                      <a:extLst>
                        <a:ext uri="{28A0092B-C50C-407E-A947-70E740481C1C}">
                          <a14:useLocalDpi xmlns:a14="http://schemas.microsoft.com/office/drawing/2010/main" val="0"/>
                        </a:ext>
                      </a:extLst>
                    </a:blip>
                    <a:stretch>
                      <a:fillRect/>
                    </a:stretch>
                  </pic:blipFill>
                  <pic:spPr>
                    <a:xfrm>
                      <a:off x="0" y="0"/>
                      <a:ext cx="2247900" cy="2038350"/>
                    </a:xfrm>
                    <a:prstGeom prst="rect">
                      <a:avLst/>
                    </a:prstGeom>
                  </pic:spPr>
                </pic:pic>
              </a:graphicData>
            </a:graphic>
          </wp:inline>
        </w:drawing>
      </w:r>
    </w:p>
    <w:p w:rsidR="008C1BDC" w:rsidRDefault="008C1BDC">
      <w:pPr>
        <w:rPr>
          <w:b/>
        </w:rPr>
      </w:pPr>
      <w:r>
        <w:rPr>
          <w:b/>
        </w:rPr>
        <w:lastRenderedPageBreak/>
        <w:t>I have been repeating these words for a very long time now…. Who, What, When, Where, Why, and How.</w:t>
      </w:r>
      <w:r w:rsidR="00994A1A">
        <w:rPr>
          <w:b/>
        </w:rPr>
        <w:t xml:space="preserve"> Did you know that the FRI also uses these words when conducting an investigation</w:t>
      </w:r>
      <w:r w:rsidR="00C7328F">
        <w:rPr>
          <w:b/>
        </w:rPr>
        <w:t xml:space="preserve"> as well as the police?</w:t>
      </w:r>
    </w:p>
    <w:p w:rsidR="00C7328F" w:rsidRDefault="006B3074">
      <w:r>
        <w:t xml:space="preserve">Let’s take a closer look at them…..     </w:t>
      </w:r>
      <w:r>
        <w:rPr>
          <w:noProof/>
        </w:rPr>
        <w:drawing>
          <wp:inline distT="0" distB="0" distL="0" distR="0">
            <wp:extent cx="1151502" cy="117743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 detective.jpeg"/>
                    <pic:cNvPicPr/>
                  </pic:nvPicPr>
                  <pic:blipFill>
                    <a:blip r:embed="rId9">
                      <a:extLst>
                        <a:ext uri="{28A0092B-C50C-407E-A947-70E740481C1C}">
                          <a14:useLocalDpi xmlns:a14="http://schemas.microsoft.com/office/drawing/2010/main" val="0"/>
                        </a:ext>
                      </a:extLst>
                    </a:blip>
                    <a:stretch>
                      <a:fillRect/>
                    </a:stretch>
                  </pic:blipFill>
                  <pic:spPr>
                    <a:xfrm>
                      <a:off x="0" y="0"/>
                      <a:ext cx="1190717" cy="1217536"/>
                    </a:xfrm>
                    <a:prstGeom prst="rect">
                      <a:avLst/>
                    </a:prstGeom>
                  </pic:spPr>
                </pic:pic>
              </a:graphicData>
            </a:graphic>
          </wp:inline>
        </w:drawing>
      </w:r>
    </w:p>
    <w:p w:rsidR="00C7328F" w:rsidRDefault="00C7328F"/>
    <w:p w:rsidR="006B3074" w:rsidRDefault="006B3074"/>
    <w:p w:rsidR="006B3074" w:rsidRDefault="006B3074"/>
    <w:p w:rsidR="006B3074" w:rsidRDefault="006B3074">
      <w:r>
        <w:t xml:space="preserve">For our example we will use John 1:1 </w:t>
      </w:r>
    </w:p>
    <w:p w:rsidR="006B3074" w:rsidRDefault="00EA7326">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213213</wp:posOffset>
                </wp:positionV>
                <wp:extent cx="1890346" cy="1143000"/>
                <wp:effectExtent l="38100" t="38100" r="15240"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1890346" cy="11430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769D3F9B" id="_x0000_t32" coordsize="21600,21600" o:spt="32" o:oned="t" path="m,l21600,21600e" filled="f">
                <v:path arrowok="t" fillok="f" o:connecttype="none"/>
                <o:lock v:ext="edit" shapetype="t"/>
              </v:shapetype>
              <v:shape id="Straight Arrow Connector 7" o:spid="_x0000_s1026" type="#_x0000_t32" style="position:absolute;margin-left:81pt;margin-top:16.8pt;width:148.85pt;height:90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" strokecolor="#4472c4 [3208]" strokeweight="1.5pt">
                <v:stroke endarrow="block" joinstyle="miter"/>
              </v:shape>
            </w:pict>
          </mc:Fallback>
        </mc:AlternateContent>
      </w:r>
      <w:r w:rsidR="00B65278">
        <w:rPr>
          <w:noProof/>
        </w:rPr>
        <mc:AlternateContent>
          <mc:Choice Requires="wps">
            <w:drawing>
              <wp:anchor distT="0" distB="0" distL="114300" distR="114300" simplePos="0" relativeHeight="251661312" behindDoc="0" locked="0" layoutInCell="1" allowOverlap="1">
                <wp:simplePos x="0" y="0"/>
                <wp:positionH relativeFrom="column">
                  <wp:posOffset>2224454</wp:posOffset>
                </wp:positionH>
                <wp:positionV relativeFrom="paragraph">
                  <wp:posOffset>204421</wp:posOffset>
                </wp:positionV>
                <wp:extent cx="3042138" cy="386862"/>
                <wp:effectExtent l="0" t="57150" r="25400" b="32385"/>
                <wp:wrapNone/>
                <wp:docPr id="6" name="Straight Arrow Connector 6"/>
                <wp:cNvGraphicFramePr/>
                <a:graphic xmlns:a="http://schemas.openxmlformats.org/drawingml/2006/main">
                  <a:graphicData uri="http://schemas.microsoft.com/office/word/2010/wordprocessingShape">
                    <wps:wsp>
                      <wps:cNvCnPr/>
                      <wps:spPr>
                        <a:xfrm flipH="1" flipV="1">
                          <a:off x="0" y="0"/>
                          <a:ext cx="3042138" cy="386862"/>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C3268F9" id="Straight Arrow Connector 6" o:spid="_x0000_s1026" type="#_x0000_t32" style="position:absolute;margin-left:175.15pt;margin-top:16.1pt;width:239.55pt;height:30.4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" strokecolor="#4472c4 [3208]" strokeweight="1.5pt">
                <v:stroke endarrow="block" joinstyle="miter"/>
              </v:shape>
            </w:pict>
          </mc:Fallback>
        </mc:AlternateContent>
      </w:r>
      <w:r w:rsidR="00B65278">
        <w:rPr>
          <w:noProof/>
        </w:rPr>
        <mc:AlternateContent>
          <mc:Choice Requires="wps">
            <w:drawing>
              <wp:anchor distT="0" distB="0" distL="114300" distR="114300" simplePos="0" relativeHeight="251660288" behindDoc="0" locked="0" layoutInCell="1" allowOverlap="1">
                <wp:simplePos x="0" y="0"/>
                <wp:positionH relativeFrom="column">
                  <wp:posOffset>404446</wp:posOffset>
                </wp:positionH>
                <wp:positionV relativeFrom="paragraph">
                  <wp:posOffset>397852</wp:posOffset>
                </wp:positionV>
                <wp:extent cx="3499339" cy="641838"/>
                <wp:effectExtent l="19050" t="57150" r="25400" b="25400"/>
                <wp:wrapNone/>
                <wp:docPr id="5" name="Straight Arrow Connector 5"/>
                <wp:cNvGraphicFramePr/>
                <a:graphic xmlns:a="http://schemas.openxmlformats.org/drawingml/2006/main">
                  <a:graphicData uri="http://schemas.microsoft.com/office/word/2010/wordprocessingShape">
                    <wps:wsp>
                      <wps:cNvCnPr/>
                      <wps:spPr>
                        <a:xfrm flipH="1" flipV="1">
                          <a:off x="0" y="0"/>
                          <a:ext cx="3499339" cy="641838"/>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0F6B75C" id="Straight Arrow Connector 5" o:spid="_x0000_s1026" type="#_x0000_t32" style="position:absolute;margin-left:31.85pt;margin-top:31.35pt;width:275.55pt;height:50.5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" strokecolor="#4472c4 [3208]" strokeweight="1.5pt">
                <v:stroke endarrow="block" joinstyle="miter"/>
              </v:shape>
            </w:pict>
          </mc:Fallback>
        </mc:AlternateContent>
      </w:r>
      <w:r w:rsidR="006B3074">
        <w:t xml:space="preserve">“In the </w:t>
      </w:r>
      <w:r w:rsidR="006B3074" w:rsidRPr="006B3074">
        <w:rPr>
          <w:b/>
        </w:rPr>
        <w:t>Beginning</w:t>
      </w:r>
      <w:r w:rsidR="006B3074">
        <w:t xml:space="preserve"> was the </w:t>
      </w:r>
      <w:r w:rsidR="006B3074" w:rsidRPr="00B7089D">
        <w:rPr>
          <w:b/>
          <w:color w:val="FF0000"/>
        </w:rPr>
        <w:t>Word</w:t>
      </w:r>
      <w:r w:rsidR="006B3074">
        <w:t xml:space="preserve"> and the </w:t>
      </w:r>
      <w:r w:rsidR="006B3074" w:rsidRPr="00B7089D">
        <w:rPr>
          <w:b/>
          <w:color w:val="FF0000"/>
        </w:rPr>
        <w:t xml:space="preserve">Word </w:t>
      </w:r>
      <w:r w:rsidR="006B3074">
        <w:t xml:space="preserve">was with </w:t>
      </w:r>
      <w:r w:rsidR="006B3074" w:rsidRPr="00B7089D">
        <w:rPr>
          <w:b/>
          <w:color w:val="4472C4" w:themeColor="accent5"/>
        </w:rPr>
        <w:t>God,</w:t>
      </w:r>
      <w:r w:rsidR="006B3074">
        <w:t xml:space="preserve"> and the </w:t>
      </w:r>
      <w:r w:rsidR="006B3074" w:rsidRPr="00B7089D">
        <w:rPr>
          <w:b/>
          <w:color w:val="FF0000"/>
        </w:rPr>
        <w:t>Word</w:t>
      </w:r>
      <w:r w:rsidR="006B3074">
        <w:t xml:space="preserve"> was </w:t>
      </w:r>
      <w:r w:rsidR="006B3074" w:rsidRPr="00B7089D">
        <w:rPr>
          <w:b/>
          <w:color w:val="7030A0"/>
        </w:rPr>
        <w:t>God.</w:t>
      </w:r>
      <w:r w:rsidR="006B3074">
        <w:t>”</w:t>
      </w:r>
    </w:p>
    <w:p w:rsidR="006B3074" w:rsidRDefault="006B3074" w:rsidP="006B3074">
      <w:pPr>
        <w:pStyle w:val="ListParagraph"/>
        <w:numPr>
          <w:ilvl w:val="0"/>
          <w:numId w:val="1"/>
        </w:numPr>
        <w:rPr>
          <w:b/>
        </w:rPr>
      </w:pPr>
      <w:r>
        <w:t xml:space="preserve">Our first question…   </w:t>
      </w:r>
      <w:r w:rsidRPr="006B3074">
        <w:rPr>
          <w:b/>
        </w:rPr>
        <w:t>What</w:t>
      </w:r>
      <w:r>
        <w:t xml:space="preserve"> was in </w:t>
      </w:r>
      <w:r w:rsidRPr="006B3074">
        <w:t xml:space="preserve">the </w:t>
      </w:r>
      <w:proofErr w:type="gramStart"/>
      <w:r w:rsidRPr="006B3074">
        <w:t>beginning</w:t>
      </w:r>
      <w:r>
        <w:rPr>
          <w:b/>
        </w:rPr>
        <w:t xml:space="preserve"> ?</w:t>
      </w:r>
      <w:proofErr w:type="gramEnd"/>
      <w:r>
        <w:rPr>
          <w:b/>
        </w:rPr>
        <w:t xml:space="preserve"> </w:t>
      </w:r>
      <w:proofErr w:type="gramStart"/>
      <w:r w:rsidRPr="006B3074">
        <w:t>answer</w:t>
      </w:r>
      <w:proofErr w:type="gramEnd"/>
      <w:r>
        <w:rPr>
          <w:b/>
        </w:rPr>
        <w:t xml:space="preserve">… </w:t>
      </w:r>
      <w:r w:rsidR="007E7CC0">
        <w:rPr>
          <w:b/>
        </w:rPr>
        <w:t xml:space="preserve">… </w:t>
      </w:r>
      <w:r>
        <w:rPr>
          <w:b/>
        </w:rPr>
        <w:t>the Word.</w:t>
      </w:r>
      <w:r w:rsidR="007E7CC0">
        <w:rPr>
          <w:b/>
        </w:rPr>
        <w:t xml:space="preserve"> Next Question….</w:t>
      </w:r>
    </w:p>
    <w:p w:rsidR="007E7CC0" w:rsidRPr="007E7CC0" w:rsidRDefault="007E7CC0" w:rsidP="006B3074">
      <w:pPr>
        <w:pStyle w:val="ListParagraph"/>
        <w:numPr>
          <w:ilvl w:val="0"/>
          <w:numId w:val="1"/>
        </w:numPr>
        <w:rPr>
          <w:b/>
        </w:rPr>
      </w:pPr>
      <w:r>
        <w:rPr>
          <w:b/>
        </w:rPr>
        <w:t xml:space="preserve">Who </w:t>
      </w:r>
      <w:r w:rsidRPr="007E7CC0">
        <w:t xml:space="preserve">is the </w:t>
      </w:r>
      <w:r w:rsidRPr="007E7CC0">
        <w:rPr>
          <w:b/>
          <w:color w:val="FF0000"/>
        </w:rPr>
        <w:t>Word</w:t>
      </w:r>
      <w:r>
        <w:rPr>
          <w:b/>
        </w:rPr>
        <w:t xml:space="preserve">?  …… answer… the </w:t>
      </w:r>
      <w:r w:rsidRPr="007E7CC0">
        <w:rPr>
          <w:b/>
          <w:color w:val="FF0000"/>
        </w:rPr>
        <w:t>Word</w:t>
      </w:r>
      <w:r>
        <w:rPr>
          <w:b/>
        </w:rPr>
        <w:t xml:space="preserve"> was </w:t>
      </w:r>
      <w:r w:rsidRPr="007E7CC0">
        <w:rPr>
          <w:b/>
          <w:color w:val="002060"/>
        </w:rPr>
        <w:t>God.</w:t>
      </w:r>
      <w:r>
        <w:rPr>
          <w:b/>
          <w:color w:val="002060"/>
        </w:rPr>
        <w:t xml:space="preserve">  </w:t>
      </w:r>
      <w:r w:rsidRPr="007E7CC0">
        <w:rPr>
          <w:b/>
        </w:rPr>
        <w:t>Next Question</w:t>
      </w:r>
      <w:proofErr w:type="gramStart"/>
      <w:r w:rsidRPr="007E7CC0">
        <w:rPr>
          <w:b/>
        </w:rPr>
        <w:t>..</w:t>
      </w:r>
      <w:proofErr w:type="gramEnd"/>
    </w:p>
    <w:p w:rsidR="007E7CC0" w:rsidRDefault="007E7CC0" w:rsidP="006B3074">
      <w:pPr>
        <w:pStyle w:val="ListParagraph"/>
        <w:numPr>
          <w:ilvl w:val="0"/>
          <w:numId w:val="1"/>
        </w:numPr>
        <w:rPr>
          <w:b/>
        </w:rPr>
      </w:pPr>
      <w:r>
        <w:rPr>
          <w:b/>
        </w:rPr>
        <w:t xml:space="preserve">Where </w:t>
      </w:r>
      <w:r w:rsidRPr="007E7CC0">
        <w:t>was the</w:t>
      </w:r>
      <w:r>
        <w:rPr>
          <w:b/>
        </w:rPr>
        <w:t xml:space="preserve"> </w:t>
      </w:r>
      <w:r w:rsidRPr="007E7CC0">
        <w:rPr>
          <w:b/>
          <w:color w:val="FF0000"/>
        </w:rPr>
        <w:t>Word</w:t>
      </w:r>
      <w:r w:rsidRPr="007E7CC0">
        <w:t>?  In the</w:t>
      </w:r>
      <w:r>
        <w:rPr>
          <w:b/>
        </w:rPr>
        <w:t xml:space="preserve"> beginning ….   </w:t>
      </w:r>
      <w:r w:rsidR="00F5585B">
        <w:rPr>
          <w:b/>
        </w:rPr>
        <w:t>Next Question</w:t>
      </w:r>
    </w:p>
    <w:p w:rsidR="00F5585B" w:rsidRDefault="00F5585B" w:rsidP="006B3074">
      <w:pPr>
        <w:pStyle w:val="ListParagraph"/>
        <w:numPr>
          <w:ilvl w:val="0"/>
          <w:numId w:val="1"/>
        </w:numPr>
        <w:rPr>
          <w:b/>
        </w:rPr>
      </w:pPr>
      <w:r>
        <w:rPr>
          <w:b/>
        </w:rPr>
        <w:t>Wh</w:t>
      </w:r>
      <w:r w:rsidR="0018222F">
        <w:rPr>
          <w:b/>
        </w:rPr>
        <w:t>en</w:t>
      </w:r>
      <w:r>
        <w:rPr>
          <w:b/>
        </w:rPr>
        <w:t xml:space="preserve"> is …”In the Beginning?”    Beginning of what?  …… Gen.1:1 read it. Also … the beginning of “tic, tic, tic…  time” Next question</w:t>
      </w:r>
    </w:p>
    <w:p w:rsidR="00F5585B" w:rsidRDefault="00F17464" w:rsidP="006B3074">
      <w:pPr>
        <w:pStyle w:val="ListParagraph"/>
        <w:numPr>
          <w:ilvl w:val="0"/>
          <w:numId w:val="1"/>
        </w:numPr>
        <w:rPr>
          <w:b/>
        </w:rPr>
      </w:pPr>
      <w:r w:rsidRPr="00F17464">
        <w:t>Other questions you could ask</w:t>
      </w:r>
      <w:r>
        <w:rPr>
          <w:b/>
        </w:rPr>
        <w:t>…..  What took place in the Beginning…</w:t>
      </w:r>
    </w:p>
    <w:p w:rsidR="00F17464" w:rsidRDefault="00F17464" w:rsidP="006B3074">
      <w:pPr>
        <w:pStyle w:val="ListParagraph"/>
        <w:numPr>
          <w:ilvl w:val="0"/>
          <w:numId w:val="1"/>
        </w:numPr>
        <w:rPr>
          <w:b/>
        </w:rPr>
      </w:pPr>
      <w:r>
        <w:rPr>
          <w:b/>
        </w:rPr>
        <w:t xml:space="preserve">How was the beginning started and why? </w:t>
      </w:r>
    </w:p>
    <w:p w:rsidR="00F17464" w:rsidRPr="00F17464" w:rsidRDefault="00F17464" w:rsidP="00F17464">
      <w:r w:rsidRPr="00F17464">
        <w:t xml:space="preserve">As you continue to verse two in John you’ll notice your questions will be answered more directly. </w:t>
      </w:r>
      <w:r w:rsidR="006B31D1">
        <w:t>Also if you had started your study in Genesis you should have a number o</w:t>
      </w:r>
      <w:r w:rsidR="00E74AED">
        <w:t>f great books filled with notes and charts that could help your answered to be filled with cross-references…. Special characters, topics, word topics, etc., etc.</w:t>
      </w:r>
      <w:r w:rsidR="002E3F36">
        <w:t xml:space="preserve"> After a short time you’ll begin to create your own Reference Library. </w:t>
      </w:r>
    </w:p>
    <w:p w:rsidR="006B3074" w:rsidRDefault="006B3074"/>
    <w:p w:rsidR="004D1328" w:rsidRDefault="006E4A94">
      <w:r>
        <w:t xml:space="preserve"> </w:t>
      </w:r>
    </w:p>
    <w:p w:rsidR="004D1328" w:rsidRDefault="004D1328"/>
    <w:p w:rsidR="004D1328" w:rsidRDefault="004D1328"/>
    <w:p w:rsidR="004D1328" w:rsidRDefault="00350414">
      <w:r>
        <w:t>As you continue other questions will come to mind such as these</w:t>
      </w:r>
      <w:proofErr w:type="gramStart"/>
      <w:r>
        <w:t>..</w:t>
      </w:r>
      <w:proofErr w:type="gramEnd"/>
    </w:p>
    <w:p w:rsidR="008C1BDC" w:rsidRDefault="006E4A94">
      <w:r>
        <w:t xml:space="preserve"> </w:t>
      </w:r>
      <w:r w:rsidRPr="00D464D5">
        <w:rPr>
          <w:b/>
        </w:rPr>
        <w:t>What</w:t>
      </w:r>
      <w:r>
        <w:t xml:space="preserve"> is this </w:t>
      </w:r>
      <w:r w:rsidR="00D464D5">
        <w:t>chapter</w:t>
      </w:r>
      <w:r>
        <w:t xml:space="preserve"> </w:t>
      </w:r>
      <w:r w:rsidR="00D464D5">
        <w:t>telling me</w:t>
      </w:r>
      <w:r>
        <w:t xml:space="preserve">?  </w:t>
      </w:r>
      <w:r w:rsidR="00D464D5" w:rsidRPr="00D464D5">
        <w:rPr>
          <w:b/>
        </w:rPr>
        <w:t>What</w:t>
      </w:r>
      <w:r w:rsidR="00D464D5">
        <w:t xml:space="preserve"> are these verses saying? </w:t>
      </w:r>
    </w:p>
    <w:p w:rsidR="00D464D5" w:rsidRDefault="00D464D5">
      <w:r w:rsidRPr="00D464D5">
        <w:rPr>
          <w:b/>
        </w:rPr>
        <w:t>Who</w:t>
      </w:r>
      <w:r>
        <w:t xml:space="preserve"> is this chapter talking about </w:t>
      </w:r>
      <w:r w:rsidRPr="00D464D5">
        <w:rPr>
          <w:b/>
        </w:rPr>
        <w:t>and why</w:t>
      </w:r>
      <w:r>
        <w:t xml:space="preserve">? </w:t>
      </w:r>
      <w:r w:rsidRPr="00D464D5">
        <w:rPr>
          <w:b/>
        </w:rPr>
        <w:t>Where</w:t>
      </w:r>
      <w:r>
        <w:t xml:space="preserve"> is this taking place? </w:t>
      </w:r>
      <w:r w:rsidRPr="00D464D5">
        <w:rPr>
          <w:b/>
        </w:rPr>
        <w:t>Why</w:t>
      </w:r>
      <w:r>
        <w:t xml:space="preserve"> is the Holy Spirit telling me this? </w:t>
      </w:r>
      <w:r w:rsidRPr="00D464D5">
        <w:rPr>
          <w:b/>
        </w:rPr>
        <w:t>Why</w:t>
      </w:r>
      <w:r>
        <w:t xml:space="preserve"> did God put this in writing? </w:t>
      </w:r>
      <w:r w:rsidR="00350414" w:rsidRPr="00350414">
        <w:rPr>
          <w:b/>
        </w:rPr>
        <w:t>Why</w:t>
      </w:r>
      <w:r w:rsidR="00350414">
        <w:t xml:space="preserve"> are these words being repeated? </w:t>
      </w:r>
    </w:p>
    <w:p w:rsidR="00350414" w:rsidRDefault="00350414"/>
    <w:p w:rsidR="00350414" w:rsidRDefault="00350414">
      <w:r>
        <w:t xml:space="preserve">Now all of this fact finding, and investigating must be recorded down somewhere. This is where your Bible study sheets come in. When you begin asking your probing fact finding questions after you finished you initial reading, your need to make a record for those answers. </w:t>
      </w:r>
      <w:r w:rsidR="004A3C22">
        <w:t xml:space="preserve">By doing so and taking the time necessary you will soon learn how to develop your own style and your own preferences. In a short time your Bible knowledge will increase and so will your hunger for more. </w:t>
      </w:r>
      <w:r w:rsidR="004A58EE">
        <w:t xml:space="preserve">I know after doing this for over 37 years I’m still searching and studying God’s word daily. It has become second nature </w:t>
      </w:r>
      <w:r w:rsidR="00CE6193">
        <w:t>for</w:t>
      </w:r>
      <w:r w:rsidR="004A58EE">
        <w:t xml:space="preserve"> me to do so. </w:t>
      </w:r>
    </w:p>
    <w:p w:rsidR="009D1E1F" w:rsidRDefault="009D1E1F"/>
    <w:p w:rsidR="009D1E1F" w:rsidRDefault="009D1E1F">
      <w:r>
        <w:t>In our next teaching I will use one of the tools for gathering information and will show you how I do it. Until then   …Ps. 3:5-6</w:t>
      </w:r>
      <w:bookmarkStart w:id="0" w:name="_GoBack"/>
      <w:bookmarkEnd w:id="0"/>
    </w:p>
    <w:p w:rsidR="00CE6193" w:rsidRDefault="00CE6193"/>
    <w:p w:rsidR="00CE6193" w:rsidRDefault="00CE6193"/>
    <w:p w:rsidR="006B3074" w:rsidRDefault="006B3074"/>
    <w:p w:rsidR="006B3074" w:rsidRDefault="006B3074"/>
    <w:p w:rsidR="00D238BA" w:rsidRPr="006E4A94" w:rsidRDefault="00D238BA"/>
    <w:p w:rsidR="008C1BDC" w:rsidRDefault="008C1BDC">
      <w:pPr>
        <w:rPr>
          <w:b/>
          <w:sz w:val="48"/>
          <w:szCs w:val="48"/>
        </w:rPr>
      </w:pPr>
    </w:p>
    <w:sectPr w:rsidR="008C1B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57D" w:rsidRDefault="0069257D" w:rsidP="00D25C1F">
      <w:pPr>
        <w:spacing w:after="0" w:line="240" w:lineRule="auto"/>
      </w:pPr>
      <w:r>
        <w:separator/>
      </w:r>
    </w:p>
  </w:endnote>
  <w:endnote w:type="continuationSeparator" w:id="0">
    <w:p w:rsidR="0069257D" w:rsidRDefault="0069257D" w:rsidP="00D2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57D" w:rsidRDefault="0069257D" w:rsidP="00D25C1F">
      <w:pPr>
        <w:spacing w:after="0" w:line="240" w:lineRule="auto"/>
      </w:pPr>
      <w:r>
        <w:separator/>
      </w:r>
    </w:p>
  </w:footnote>
  <w:footnote w:type="continuationSeparator" w:id="0">
    <w:p w:rsidR="0069257D" w:rsidRDefault="0069257D" w:rsidP="00D2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1F" w:rsidRPr="00D25C1F" w:rsidRDefault="0069257D">
    <w:pPr>
      <w:pStyle w:val="Header"/>
      <w:tabs>
        <w:tab w:val="clear" w:pos="4680"/>
        <w:tab w:val="clear" w:pos="9360"/>
      </w:tabs>
      <w:jc w:val="right"/>
      <w:rPr>
        <w:rFonts w:ascii="AR BERKLEY" w:hAnsi="AR BERKLEY"/>
        <w:color w:val="000000" w:themeColor="text1"/>
        <w:sz w:val="32"/>
        <w:szCs w:val="32"/>
      </w:rPr>
    </w:pPr>
    <w:sdt>
      <w:sdtPr>
        <w:rPr>
          <w:rFonts w:ascii="AR BERKLEY" w:hAnsi="AR BERKLEY"/>
          <w:color w:val="000000" w:themeColor="text1"/>
          <w:sz w:val="32"/>
          <w:szCs w:val="32"/>
        </w:rPr>
        <w:alias w:val="Title"/>
        <w:tag w:val=""/>
        <w:id w:val="664756013"/>
        <w:placeholder>
          <w:docPart w:val="7C27A09C8F274BA8959A1A4C57F35267"/>
        </w:placeholder>
        <w:dataBinding w:prefixMappings="xmlns:ns0='http://purl.org/dc/elements/1.1/' xmlns:ns1='http://schemas.openxmlformats.org/package/2006/metadata/core-properties' " w:xpath="/ns1:coreProperties[1]/ns0:title[1]" w:storeItemID="{6C3C8BC8-F283-45AE-878A-BAB7291924A1}"/>
        <w:text/>
      </w:sdtPr>
      <w:sdtEndPr/>
      <w:sdtContent>
        <w:r w:rsidR="007C2501">
          <w:rPr>
            <w:rFonts w:ascii="AR BERKLEY" w:hAnsi="AR BERKLEY"/>
            <w:color w:val="000000" w:themeColor="text1"/>
            <w:sz w:val="32"/>
            <w:szCs w:val="32"/>
          </w:rPr>
          <w:t>What’s Happening Now Ministries</w:t>
        </w:r>
      </w:sdtContent>
    </w:sdt>
    <w:r w:rsidR="00D25C1F" w:rsidRPr="00D25C1F">
      <w:rPr>
        <w:rFonts w:ascii="AR BERKLEY" w:hAnsi="AR BERKLEY"/>
        <w:color w:val="000000" w:themeColor="text1"/>
        <w:sz w:val="32"/>
        <w:szCs w:val="32"/>
      </w:rPr>
      <w:t xml:space="preserve">  </w:t>
    </w:r>
    <w:sdt>
      <w:sdtPr>
        <w:rPr>
          <w:rFonts w:ascii="AR BERKLEY" w:hAnsi="AR BERKLEY"/>
          <w:color w:val="000000" w:themeColor="text1"/>
          <w:sz w:val="32"/>
          <w:szCs w:val="32"/>
        </w:rPr>
        <w:alias w:val="Author"/>
        <w:tag w:val=""/>
        <w:id w:val="-1677181147"/>
        <w:placeholder>
          <w:docPart w:val="E8D295B469B6438FA75398991378FA7C"/>
        </w:placeholder>
        <w:dataBinding w:prefixMappings="xmlns:ns0='http://purl.org/dc/elements/1.1/' xmlns:ns1='http://schemas.openxmlformats.org/package/2006/metadata/core-properties' " w:xpath="/ns1:coreProperties[1]/ns0:creator[1]" w:storeItemID="{6C3C8BC8-F283-45AE-878A-BAB7291924A1}"/>
        <w:text/>
      </w:sdtPr>
      <w:sdtEndPr/>
      <w:sdtContent>
        <w:r w:rsidR="00D25C1F" w:rsidRPr="00D25C1F">
          <w:rPr>
            <w:rFonts w:ascii="AR BERKLEY" w:hAnsi="AR BERKLEY"/>
            <w:color w:val="000000" w:themeColor="text1"/>
            <w:sz w:val="32"/>
            <w:szCs w:val="32"/>
          </w:rPr>
          <w:t>J.R.J.</w:t>
        </w:r>
      </w:sdtContent>
    </w:sdt>
  </w:p>
  <w:p w:rsidR="00D25C1F" w:rsidRDefault="00B32859">
    <w:pPr>
      <w:pStyle w:val="Header"/>
    </w:pPr>
    <w:r>
      <w:t xml:space="preserve">                                                                  </w:t>
    </w:r>
    <w:r w:rsidR="00B35293">
      <w:t xml:space="preserve">    </w:t>
    </w:r>
    <w:r>
      <w:t xml:space="preserve">  </w:t>
    </w:r>
    <w:r w:rsidRPr="00B32859">
      <w:t>http://whosyour-</w:t>
    </w:r>
    <w:r w:rsidR="00B35293">
      <w:t>final</w:t>
    </w:r>
    <w:r w:rsidRPr="00B32859">
      <w:t>a</w:t>
    </w:r>
    <w:r>
      <w:t>uth</w:t>
    </w:r>
    <w:r w:rsidR="00B35293">
      <w:t>o</w:t>
    </w:r>
    <w:r w:rsidRPr="00B32859">
      <w:t>rity.com/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E7884"/>
    <w:multiLevelType w:val="hybridMultilevel"/>
    <w:tmpl w:val="FBD2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1F"/>
    <w:rsid w:val="00152293"/>
    <w:rsid w:val="0018222F"/>
    <w:rsid w:val="00194A55"/>
    <w:rsid w:val="002C62FF"/>
    <w:rsid w:val="002E3F36"/>
    <w:rsid w:val="00350414"/>
    <w:rsid w:val="00354AE1"/>
    <w:rsid w:val="00374D02"/>
    <w:rsid w:val="00464425"/>
    <w:rsid w:val="004A3C22"/>
    <w:rsid w:val="004A58EE"/>
    <w:rsid w:val="004D1328"/>
    <w:rsid w:val="0069257D"/>
    <w:rsid w:val="006B3074"/>
    <w:rsid w:val="006B31D1"/>
    <w:rsid w:val="006B47E4"/>
    <w:rsid w:val="006E4A94"/>
    <w:rsid w:val="00706038"/>
    <w:rsid w:val="007C2501"/>
    <w:rsid w:val="007E7CC0"/>
    <w:rsid w:val="00824719"/>
    <w:rsid w:val="00894E31"/>
    <w:rsid w:val="008C1BDC"/>
    <w:rsid w:val="008E79CD"/>
    <w:rsid w:val="00994A1A"/>
    <w:rsid w:val="009D1E1F"/>
    <w:rsid w:val="00A51E54"/>
    <w:rsid w:val="00B32859"/>
    <w:rsid w:val="00B35293"/>
    <w:rsid w:val="00B35975"/>
    <w:rsid w:val="00B65278"/>
    <w:rsid w:val="00B7089D"/>
    <w:rsid w:val="00C7328F"/>
    <w:rsid w:val="00CA274E"/>
    <w:rsid w:val="00CE6193"/>
    <w:rsid w:val="00D238BA"/>
    <w:rsid w:val="00D25C1F"/>
    <w:rsid w:val="00D464D5"/>
    <w:rsid w:val="00E74AED"/>
    <w:rsid w:val="00EA7326"/>
    <w:rsid w:val="00F17464"/>
    <w:rsid w:val="00F5585B"/>
    <w:rsid w:val="00F574B5"/>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CF000-F384-48A7-B8AA-ACA52C68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1F"/>
  </w:style>
  <w:style w:type="paragraph" w:styleId="Footer">
    <w:name w:val="footer"/>
    <w:basedOn w:val="Normal"/>
    <w:link w:val="FooterChar"/>
    <w:uiPriority w:val="99"/>
    <w:unhideWhenUsed/>
    <w:rsid w:val="00D2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1F"/>
  </w:style>
  <w:style w:type="paragraph" w:styleId="BalloonText">
    <w:name w:val="Balloon Text"/>
    <w:basedOn w:val="Normal"/>
    <w:link w:val="BalloonTextChar"/>
    <w:uiPriority w:val="99"/>
    <w:semiHidden/>
    <w:unhideWhenUsed/>
    <w:rsid w:val="00D25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F"/>
    <w:rPr>
      <w:rFonts w:ascii="Segoe UI" w:hAnsi="Segoe UI" w:cs="Segoe UI"/>
      <w:sz w:val="18"/>
      <w:szCs w:val="18"/>
    </w:rPr>
  </w:style>
  <w:style w:type="paragraph" w:styleId="ListParagraph">
    <w:name w:val="List Paragraph"/>
    <w:basedOn w:val="Normal"/>
    <w:uiPriority w:val="34"/>
    <w:qFormat/>
    <w:rsid w:val="006B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7A09C8F274BA8959A1A4C57F35267"/>
        <w:category>
          <w:name w:val="General"/>
          <w:gallery w:val="placeholder"/>
        </w:category>
        <w:types>
          <w:type w:val="bbPlcHdr"/>
        </w:types>
        <w:behaviors>
          <w:behavior w:val="content"/>
        </w:behaviors>
        <w:guid w:val="{65D9A636-A9C5-411D-9C83-FD46526A0A8A}"/>
      </w:docPartPr>
      <w:docPartBody>
        <w:p w:rsidR="003F769B" w:rsidRDefault="004D3FFA" w:rsidP="004D3FFA">
          <w:pPr>
            <w:pStyle w:val="7C27A09C8F274BA8959A1A4C57F35267"/>
          </w:pPr>
          <w:r>
            <w:rPr>
              <w:color w:val="5B9BD5" w:themeColor="accent1"/>
            </w:rPr>
            <w:t>[Document title]</w:t>
          </w:r>
        </w:p>
      </w:docPartBody>
    </w:docPart>
    <w:docPart>
      <w:docPartPr>
        <w:name w:val="E8D295B469B6438FA75398991378FA7C"/>
        <w:category>
          <w:name w:val="General"/>
          <w:gallery w:val="placeholder"/>
        </w:category>
        <w:types>
          <w:type w:val="bbPlcHdr"/>
        </w:types>
        <w:behaviors>
          <w:behavior w:val="content"/>
        </w:behaviors>
        <w:guid w:val="{B0E01FDE-ED6E-4E26-99CE-86B3EB865E1C}"/>
      </w:docPartPr>
      <w:docPartBody>
        <w:p w:rsidR="003F769B" w:rsidRDefault="004D3FFA" w:rsidP="004D3FFA">
          <w:pPr>
            <w:pStyle w:val="E8D295B469B6438FA75398991378FA7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FA"/>
    <w:rsid w:val="003F769B"/>
    <w:rsid w:val="004D3FFA"/>
    <w:rsid w:val="00676B7F"/>
    <w:rsid w:val="009F24E2"/>
    <w:rsid w:val="00F8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7A09C8F274BA8959A1A4C57F35267">
    <w:name w:val="7C27A09C8F274BA8959A1A4C57F35267"/>
    <w:rsid w:val="004D3FFA"/>
  </w:style>
  <w:style w:type="paragraph" w:customStyle="1" w:styleId="E8D295B469B6438FA75398991378FA7C">
    <w:name w:val="E8D295B469B6438FA75398991378FA7C"/>
    <w:rsid w:val="004D3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What’s Happening Now Ministries</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Happening Now Ministries</dc:title>
  <dc:subject/>
  <dc:creator>J.R.J.</dc:creator>
  <cp:keywords/>
  <dc:description/>
  <cp:lastModifiedBy>jjulian1611@att.net</cp:lastModifiedBy>
  <cp:revision>28</cp:revision>
  <cp:lastPrinted>2013-12-31T01:38:00Z</cp:lastPrinted>
  <dcterms:created xsi:type="dcterms:W3CDTF">2015-08-30T02:04:00Z</dcterms:created>
  <dcterms:modified xsi:type="dcterms:W3CDTF">2015-08-31T23:53:00Z</dcterms:modified>
</cp:coreProperties>
</file>